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rPr>
          <w:b w:val="1"/>
        </w:rPr>
      </w:pPr>
      <w:r w:rsidDel="00000000" w:rsidR="00000000" w:rsidRPr="00000000">
        <w:rPr>
          <w:b w:val="1"/>
          <w:rtl w:val="0"/>
        </w:rPr>
        <w:t xml:space="preserve">Sprint #4 Planning Meeting Minutes: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Project: SkillCourt Interactive Soccer Technology</w:t>
      </w:r>
    </w:p>
    <w:p w:rsidR="00000000" w:rsidDel="00000000" w:rsidP="00000000" w:rsidRDefault="00000000" w:rsidRPr="00000000" w14:paraId="00000004">
      <w:pPr>
        <w:rPr/>
      </w:pPr>
      <w:r w:rsidDel="00000000" w:rsidR="00000000" w:rsidRPr="00000000">
        <w:rPr>
          <w:rtl w:val="0"/>
        </w:rPr>
        <w:t xml:space="preserve">Attendees: Mark Gonzalez, Randy Alvarez, Justin Deleon, Gummi Traustason (Product Owner), josh (Former Capstone student, current mentor)</w:t>
      </w:r>
    </w:p>
    <w:p w:rsidR="00000000" w:rsidDel="00000000" w:rsidP="00000000" w:rsidRDefault="00000000" w:rsidRPr="00000000" w14:paraId="00000005">
      <w:pPr>
        <w:rPr/>
      </w:pPr>
      <w:r w:rsidDel="00000000" w:rsidR="00000000" w:rsidRPr="00000000">
        <w:rPr>
          <w:rtl w:val="0"/>
        </w:rPr>
        <w:t xml:space="preserve">Start time: 7:45 PM, 3/6/23</w:t>
      </w:r>
    </w:p>
    <w:p w:rsidR="00000000" w:rsidDel="00000000" w:rsidP="00000000" w:rsidRDefault="00000000" w:rsidRPr="00000000" w14:paraId="00000006">
      <w:pPr>
        <w:rPr/>
      </w:pPr>
      <w:r w:rsidDel="00000000" w:rsidR="00000000" w:rsidRPr="00000000">
        <w:rPr>
          <w:rtl w:val="0"/>
        </w:rPr>
        <w:t xml:space="preserve">End time: 8:15 PM, 3/6/23</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After discussion, the velocity of the team was estimated to be 15 points.</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numPr>
          <w:ilvl w:val="0"/>
          <w:numId w:val="2"/>
        </w:numPr>
        <w:ind w:left="720" w:hanging="360"/>
        <w:rPr/>
      </w:pPr>
      <w:r w:rsidDel="00000000" w:rsidR="00000000" w:rsidRPr="00000000">
        <w:rPr>
          <w:rtl w:val="0"/>
        </w:rPr>
        <w:t xml:space="preserve">User Story &lt;1. Get SkillCourt Interactive Soccer Tech running on our machines&gt; </w:t>
      </w:r>
    </w:p>
    <w:p w:rsidR="00000000" w:rsidDel="00000000" w:rsidP="00000000" w:rsidRDefault="00000000" w:rsidRPr="00000000" w14:paraId="0000000D">
      <w:pPr>
        <w:numPr>
          <w:ilvl w:val="1"/>
          <w:numId w:val="2"/>
        </w:numPr>
        <w:ind w:left="1440" w:hanging="360"/>
        <w:rPr/>
      </w:pPr>
      <w:r w:rsidDel="00000000" w:rsidR="00000000" w:rsidRPr="00000000">
        <w:rPr>
          <w:rtl w:val="0"/>
        </w:rPr>
        <w:t xml:space="preserve">How this should be reflected in the user story definition in Mingle:</w:t>
      </w:r>
    </w:p>
    <w:p w:rsidR="00000000" w:rsidDel="00000000" w:rsidP="00000000" w:rsidRDefault="00000000" w:rsidRPr="00000000" w14:paraId="0000000E">
      <w:pPr>
        <w:numPr>
          <w:ilvl w:val="2"/>
          <w:numId w:val="2"/>
        </w:numPr>
        <w:ind w:left="2160" w:hanging="360"/>
        <w:rPr/>
      </w:pPr>
      <w:r w:rsidDel="00000000" w:rsidR="00000000" w:rsidRPr="00000000">
        <w:rPr>
          <w:rtl w:val="0"/>
        </w:rPr>
        <w:t xml:space="preserve">Step up the development environment correctly that’s needed for either the web or app side of the project in our controlled environments.</w:t>
      </w:r>
    </w:p>
    <w:p w:rsidR="00000000" w:rsidDel="00000000" w:rsidP="00000000" w:rsidRDefault="00000000" w:rsidRPr="00000000" w14:paraId="0000000F">
      <w:pPr>
        <w:numPr>
          <w:ilvl w:val="0"/>
          <w:numId w:val="2"/>
        </w:numPr>
        <w:ind w:left="720" w:hanging="360"/>
        <w:rPr/>
      </w:pPr>
      <w:r w:rsidDel="00000000" w:rsidR="00000000" w:rsidRPr="00000000">
        <w:rPr>
          <w:rtl w:val="0"/>
        </w:rPr>
        <w:t xml:space="preserve">User Story &lt;4 Add new features to the SkillCourt Interactive Soccer Tech&gt;</w:t>
      </w:r>
    </w:p>
    <w:p w:rsidR="00000000" w:rsidDel="00000000" w:rsidP="00000000" w:rsidRDefault="00000000" w:rsidRPr="00000000" w14:paraId="00000010">
      <w:pPr>
        <w:numPr>
          <w:ilvl w:val="1"/>
          <w:numId w:val="2"/>
        </w:numPr>
        <w:ind w:left="1440" w:hanging="360"/>
        <w:rPr/>
      </w:pPr>
      <w:r w:rsidDel="00000000" w:rsidR="00000000" w:rsidRPr="00000000">
        <w:rPr>
          <w:rtl w:val="0"/>
        </w:rPr>
        <w:t xml:space="preserve">How this should be reflected in the user story definition in Mingle:</w:t>
      </w:r>
    </w:p>
    <w:p w:rsidR="00000000" w:rsidDel="00000000" w:rsidP="00000000" w:rsidRDefault="00000000" w:rsidRPr="00000000" w14:paraId="00000011">
      <w:pPr>
        <w:numPr>
          <w:ilvl w:val="2"/>
          <w:numId w:val="2"/>
        </w:numPr>
        <w:ind w:left="2160" w:hanging="360"/>
        <w:rPr/>
      </w:pPr>
      <w:r w:rsidDel="00000000" w:rsidR="00000000" w:rsidRPr="00000000">
        <w:rPr>
          <w:rtl w:val="0"/>
        </w:rPr>
        <w:t xml:space="preserve">After everyone has successfully connected to the skillcourt app, new features will need to be discussed and implemented.</w:t>
      </w:r>
    </w:p>
    <w:p w:rsidR="00000000" w:rsidDel="00000000" w:rsidP="00000000" w:rsidRDefault="00000000" w:rsidRPr="00000000" w14:paraId="00000012">
      <w:pPr>
        <w:numPr>
          <w:ilvl w:val="0"/>
          <w:numId w:val="4"/>
        </w:numPr>
        <w:ind w:left="720" w:hanging="360"/>
        <w:rPr/>
      </w:pPr>
      <w:r w:rsidDel="00000000" w:rsidR="00000000" w:rsidRPr="00000000">
        <w:rPr>
          <w:rtl w:val="0"/>
        </w:rPr>
        <w:t xml:space="preserve">User Story &lt;9. Get Flutter Gradle Imports Working&gt; </w:t>
      </w:r>
    </w:p>
    <w:p w:rsidR="00000000" w:rsidDel="00000000" w:rsidP="00000000" w:rsidRDefault="00000000" w:rsidRPr="00000000" w14:paraId="00000013">
      <w:pPr>
        <w:numPr>
          <w:ilvl w:val="1"/>
          <w:numId w:val="4"/>
        </w:numPr>
        <w:ind w:left="1440" w:hanging="360"/>
        <w:rPr/>
      </w:pPr>
      <w:r w:rsidDel="00000000" w:rsidR="00000000" w:rsidRPr="00000000">
        <w:rPr>
          <w:rtl w:val="0"/>
        </w:rPr>
        <w:t xml:space="preserve">How this should be reflected in the user story definition in Mingle:</w:t>
      </w:r>
    </w:p>
    <w:p w:rsidR="00000000" w:rsidDel="00000000" w:rsidP="00000000" w:rsidRDefault="00000000" w:rsidRPr="00000000" w14:paraId="00000014">
      <w:pPr>
        <w:numPr>
          <w:ilvl w:val="2"/>
          <w:numId w:val="4"/>
        </w:numPr>
        <w:ind w:left="2160" w:hanging="360"/>
        <w:rPr/>
      </w:pPr>
      <w:r w:rsidDel="00000000" w:rsidR="00000000" w:rsidRPr="00000000">
        <w:rPr>
          <w:rtl w:val="0"/>
        </w:rPr>
        <w:t xml:space="preserve">Mobile App is fully functioning and updated with new Flutter widgets</w:t>
      </w:r>
    </w:p>
    <w:p w:rsidR="00000000" w:rsidDel="00000000" w:rsidP="00000000" w:rsidRDefault="00000000" w:rsidRPr="00000000" w14:paraId="00000015">
      <w:pPr>
        <w:numPr>
          <w:ilvl w:val="0"/>
          <w:numId w:val="1"/>
        </w:numPr>
        <w:ind w:left="720" w:hanging="360"/>
        <w:rPr/>
      </w:pPr>
      <w:r w:rsidDel="00000000" w:rsidR="00000000" w:rsidRPr="00000000">
        <w:rPr>
          <w:rtl w:val="0"/>
        </w:rPr>
        <w:t xml:space="preserve">User Story &lt;10. Update Mobile App UI&gt; </w:t>
      </w:r>
    </w:p>
    <w:p w:rsidR="00000000" w:rsidDel="00000000" w:rsidP="00000000" w:rsidRDefault="00000000" w:rsidRPr="00000000" w14:paraId="00000016">
      <w:pPr>
        <w:numPr>
          <w:ilvl w:val="1"/>
          <w:numId w:val="1"/>
        </w:numPr>
        <w:ind w:left="1440" w:hanging="360"/>
        <w:rPr/>
      </w:pPr>
      <w:r w:rsidDel="00000000" w:rsidR="00000000" w:rsidRPr="00000000">
        <w:rPr>
          <w:rtl w:val="0"/>
        </w:rPr>
        <w:t xml:space="preserve">How this should be reflected in the user story definition in Mingle:</w:t>
      </w:r>
    </w:p>
    <w:p w:rsidR="00000000" w:rsidDel="00000000" w:rsidP="00000000" w:rsidRDefault="00000000" w:rsidRPr="00000000" w14:paraId="00000017">
      <w:pPr>
        <w:numPr>
          <w:ilvl w:val="2"/>
          <w:numId w:val="1"/>
        </w:numPr>
        <w:ind w:left="2160" w:hanging="360"/>
        <w:rPr/>
      </w:pPr>
      <w:r w:rsidDel="00000000" w:rsidR="00000000" w:rsidRPr="00000000">
        <w:rPr>
          <w:rtl w:val="0"/>
        </w:rPr>
        <w:t xml:space="preserve">Design a new modern UI in Figma</w:t>
      </w:r>
    </w:p>
    <w:p w:rsidR="00000000" w:rsidDel="00000000" w:rsidP="00000000" w:rsidRDefault="00000000" w:rsidRPr="00000000" w14:paraId="00000018">
      <w:pPr>
        <w:numPr>
          <w:ilvl w:val="0"/>
          <w:numId w:val="1"/>
        </w:numPr>
        <w:ind w:left="720" w:hanging="360"/>
        <w:rPr/>
      </w:pPr>
      <w:r w:rsidDel="00000000" w:rsidR="00000000" w:rsidRPr="00000000">
        <w:rPr>
          <w:rtl w:val="0"/>
        </w:rPr>
        <w:t xml:space="preserve">User Story &lt;6. Get the Manual Game Mode class working&gt; </w:t>
      </w:r>
    </w:p>
    <w:p w:rsidR="00000000" w:rsidDel="00000000" w:rsidP="00000000" w:rsidRDefault="00000000" w:rsidRPr="00000000" w14:paraId="00000019">
      <w:pPr>
        <w:numPr>
          <w:ilvl w:val="1"/>
          <w:numId w:val="1"/>
        </w:numPr>
        <w:ind w:left="1440" w:hanging="360"/>
        <w:rPr/>
      </w:pPr>
      <w:r w:rsidDel="00000000" w:rsidR="00000000" w:rsidRPr="00000000">
        <w:rPr>
          <w:rtl w:val="0"/>
        </w:rPr>
        <w:t xml:space="preserve">How this should be reflected in the user story definition in Mingle:</w:t>
      </w:r>
    </w:p>
    <w:p w:rsidR="00000000" w:rsidDel="00000000" w:rsidP="00000000" w:rsidRDefault="00000000" w:rsidRPr="00000000" w14:paraId="0000001A">
      <w:pPr>
        <w:numPr>
          <w:ilvl w:val="2"/>
          <w:numId w:val="1"/>
        </w:numPr>
        <w:ind w:left="2160" w:hanging="360"/>
        <w:rPr/>
      </w:pPr>
      <w:r w:rsidDel="00000000" w:rsidR="00000000" w:rsidRPr="00000000">
        <w:rPr>
          <w:rtl w:val="0"/>
        </w:rPr>
        <w:t xml:space="preserve">Game works in manual mode</w:t>
      </w:r>
    </w:p>
    <w:p w:rsidR="00000000" w:rsidDel="00000000" w:rsidP="00000000" w:rsidRDefault="00000000" w:rsidRPr="00000000" w14:paraId="0000001B">
      <w:pPr>
        <w:numPr>
          <w:ilvl w:val="0"/>
          <w:numId w:val="1"/>
        </w:numPr>
        <w:ind w:left="720" w:hanging="360"/>
        <w:rPr/>
      </w:pPr>
      <w:r w:rsidDel="00000000" w:rsidR="00000000" w:rsidRPr="00000000">
        <w:rPr>
          <w:rtl w:val="0"/>
        </w:rPr>
        <w:t xml:space="preserve">User Story &lt;5. Get Into the SkillCount Database&gt;</w:t>
      </w:r>
    </w:p>
    <w:p w:rsidR="00000000" w:rsidDel="00000000" w:rsidP="00000000" w:rsidRDefault="00000000" w:rsidRPr="00000000" w14:paraId="0000001C">
      <w:pPr>
        <w:numPr>
          <w:ilvl w:val="1"/>
          <w:numId w:val="1"/>
        </w:numPr>
        <w:ind w:left="1440" w:hanging="360"/>
        <w:rPr/>
      </w:pPr>
      <w:r w:rsidDel="00000000" w:rsidR="00000000" w:rsidRPr="00000000">
        <w:rPr>
          <w:rtl w:val="0"/>
        </w:rPr>
        <w:t xml:space="preserve">How this should be reflected in the user story definition in Mingle:</w:t>
      </w:r>
    </w:p>
    <w:p w:rsidR="00000000" w:rsidDel="00000000" w:rsidP="00000000" w:rsidRDefault="00000000" w:rsidRPr="00000000" w14:paraId="0000001D">
      <w:pPr>
        <w:numPr>
          <w:ilvl w:val="2"/>
          <w:numId w:val="1"/>
        </w:numPr>
        <w:ind w:left="2160" w:hanging="360"/>
        <w:rPr/>
      </w:pPr>
      <w:r w:rsidDel="00000000" w:rsidR="00000000" w:rsidRPr="00000000">
        <w:rPr>
          <w:rtl w:val="0"/>
        </w:rPr>
        <w:t xml:space="preserve">Connect to the database through VSCode</w:t>
      </w:r>
    </w:p>
    <w:p w:rsidR="00000000" w:rsidDel="00000000" w:rsidP="00000000" w:rsidRDefault="00000000" w:rsidRPr="00000000" w14:paraId="0000001E">
      <w:pPr>
        <w:numPr>
          <w:ilvl w:val="0"/>
          <w:numId w:val="1"/>
        </w:numPr>
        <w:ind w:left="720" w:hanging="360"/>
        <w:rPr/>
      </w:pPr>
      <w:r w:rsidDel="00000000" w:rsidR="00000000" w:rsidRPr="00000000">
        <w:rPr>
          <w:rtl w:val="0"/>
        </w:rPr>
        <w:t xml:space="preserve">User Story &lt;12. Fix an error where the port 5432 is not being recognized by the database&gt;</w:t>
      </w:r>
    </w:p>
    <w:p w:rsidR="00000000" w:rsidDel="00000000" w:rsidP="00000000" w:rsidRDefault="00000000" w:rsidRPr="00000000" w14:paraId="0000001F">
      <w:pPr>
        <w:numPr>
          <w:ilvl w:val="1"/>
          <w:numId w:val="1"/>
        </w:numPr>
        <w:ind w:left="1440" w:hanging="360"/>
        <w:rPr/>
      </w:pPr>
      <w:r w:rsidDel="00000000" w:rsidR="00000000" w:rsidRPr="00000000">
        <w:rPr>
          <w:rtl w:val="0"/>
        </w:rPr>
        <w:t xml:space="preserve">How should this be reflected in the user story definition in Mingle:</w:t>
      </w:r>
    </w:p>
    <w:p w:rsidR="00000000" w:rsidDel="00000000" w:rsidP="00000000" w:rsidRDefault="00000000" w:rsidRPr="00000000" w14:paraId="00000020">
      <w:pPr>
        <w:numPr>
          <w:ilvl w:val="2"/>
          <w:numId w:val="1"/>
        </w:numPr>
        <w:ind w:left="2160" w:hanging="360"/>
        <w:rPr/>
      </w:pPr>
      <w:r w:rsidDel="00000000" w:rsidR="00000000" w:rsidRPr="00000000">
        <w:rPr>
          <w:rtl w:val="0"/>
        </w:rPr>
        <w:t xml:space="preserve">There is an error in which when the database is running, there is an error of Prisma trying to find a port that already exists and was specified inside of the .env, docker-compose.yml, and docker-compose.override.yml files.</w:t>
      </w:r>
    </w:p>
    <w:p w:rsidR="00000000" w:rsidDel="00000000" w:rsidP="00000000" w:rsidRDefault="00000000" w:rsidRPr="00000000" w14:paraId="00000021">
      <w:pPr>
        <w:numPr>
          <w:ilvl w:val="0"/>
          <w:numId w:val="1"/>
        </w:numPr>
        <w:ind w:left="720" w:hanging="360"/>
        <w:rPr>
          <w:u w:val="none"/>
        </w:rPr>
      </w:pPr>
      <w:r w:rsidDel="00000000" w:rsidR="00000000" w:rsidRPr="00000000">
        <w:rPr>
          <w:rtl w:val="0"/>
        </w:rPr>
        <w:t xml:space="preserve">User Story &lt;13. Update the packages on the app side&gt;</w:t>
      </w:r>
    </w:p>
    <w:p w:rsidR="00000000" w:rsidDel="00000000" w:rsidP="00000000" w:rsidRDefault="00000000" w:rsidRPr="00000000" w14:paraId="00000022">
      <w:pPr>
        <w:numPr>
          <w:ilvl w:val="1"/>
          <w:numId w:val="1"/>
        </w:numPr>
        <w:ind w:left="1440" w:hanging="360"/>
      </w:pPr>
      <w:r w:rsidDel="00000000" w:rsidR="00000000" w:rsidRPr="00000000">
        <w:rPr>
          <w:rtl w:val="0"/>
        </w:rPr>
        <w:t xml:space="preserve">How this should be reflected in the user story definition in Mingle:</w:t>
      </w:r>
    </w:p>
    <w:p w:rsidR="00000000" w:rsidDel="00000000" w:rsidP="00000000" w:rsidRDefault="00000000" w:rsidRPr="00000000" w14:paraId="00000023">
      <w:pPr>
        <w:numPr>
          <w:ilvl w:val="2"/>
          <w:numId w:val="1"/>
        </w:numPr>
        <w:ind w:left="2160" w:hanging="360"/>
        <w:rPr>
          <w:u w:val="none"/>
        </w:rPr>
      </w:pPr>
      <w:r w:rsidDel="00000000" w:rsidR="00000000" w:rsidRPr="00000000">
        <w:rPr>
          <w:rtl w:val="0"/>
        </w:rPr>
        <w:t xml:space="preserve">Update the packages in the app so that it can run smoothly without any issues.</w:t>
      </w:r>
    </w:p>
    <w:p w:rsidR="00000000" w:rsidDel="00000000" w:rsidP="00000000" w:rsidRDefault="00000000" w:rsidRPr="00000000" w14:paraId="00000024">
      <w:pPr>
        <w:ind w:left="2160" w:firstLine="0"/>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26">
      <w:pPr>
        <w:numPr>
          <w:ilvl w:val="1"/>
          <w:numId w:val="3"/>
        </w:numPr>
        <w:ind w:left="1440" w:hanging="360"/>
        <w:rPr>
          <w:u w:val="none"/>
        </w:rPr>
      </w:pPr>
      <w:r w:rsidDel="00000000" w:rsidR="00000000" w:rsidRPr="00000000">
        <w:rPr>
          <w:rtl w:val="0"/>
        </w:rPr>
        <w:t xml:space="preserve">Only three out of the five people were able to attend the meeting, fully, today. While the user stories were laid out for the sprint, we were not able to assign them properly. </w:t>
      </w: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Arial" w:cs="Arial" w:eastAsia="Arial" w:hAnsi="Arial"/>
        <w:u w:val="none"/>
      </w:rPr>
    </w:lvl>
    <w:lvl w:ilvl="1">
      <w:start w:val="1"/>
      <w:numFmt w:val="bullet"/>
      <w:lvlText w:val="○"/>
      <w:lvlJc w:val="left"/>
      <w:pPr>
        <w:ind w:left="1440" w:hanging="360"/>
      </w:pPr>
      <w:rPr>
        <w:rFonts w:ascii="Arial" w:cs="Arial" w:eastAsia="Arial" w:hAnsi="Arial"/>
        <w:u w:val="none"/>
      </w:rPr>
    </w:lvl>
    <w:lvl w:ilvl="2">
      <w:start w:val="1"/>
      <w:numFmt w:val="bullet"/>
      <w:lvlText w:val="■"/>
      <w:lvlJc w:val="left"/>
      <w:pPr>
        <w:ind w:left="2160" w:hanging="360"/>
      </w:pPr>
      <w:rPr>
        <w:rFonts w:ascii="Arial" w:cs="Arial" w:eastAsia="Arial" w:hAnsi="Arial"/>
        <w:u w:val="none"/>
      </w:rPr>
    </w:lvl>
    <w:lvl w:ilvl="3">
      <w:start w:val="1"/>
      <w:numFmt w:val="bullet"/>
      <w:lvlText w:val="●"/>
      <w:lvlJc w:val="left"/>
      <w:pPr>
        <w:ind w:left="2880" w:hanging="360"/>
      </w:pPr>
      <w:rPr>
        <w:rFonts w:ascii="Arial" w:cs="Arial" w:eastAsia="Arial" w:hAnsi="Arial"/>
        <w:u w:val="none"/>
      </w:rPr>
    </w:lvl>
    <w:lvl w:ilvl="4">
      <w:start w:val="1"/>
      <w:numFmt w:val="bullet"/>
      <w:lvlText w:val="○"/>
      <w:lvlJc w:val="left"/>
      <w:pPr>
        <w:ind w:left="3600" w:hanging="360"/>
      </w:pPr>
      <w:rPr>
        <w:rFonts w:ascii="Arial" w:cs="Arial" w:eastAsia="Arial" w:hAnsi="Arial"/>
        <w:u w:val="none"/>
      </w:rPr>
    </w:lvl>
    <w:lvl w:ilvl="5">
      <w:start w:val="1"/>
      <w:numFmt w:val="bullet"/>
      <w:lvlText w:val="■"/>
      <w:lvlJc w:val="left"/>
      <w:pPr>
        <w:ind w:left="4320" w:hanging="360"/>
      </w:pPr>
      <w:rPr>
        <w:rFonts w:ascii="Arial" w:cs="Arial" w:eastAsia="Arial" w:hAnsi="Arial"/>
        <w:u w:val="none"/>
      </w:rPr>
    </w:lvl>
    <w:lvl w:ilvl="6">
      <w:start w:val="1"/>
      <w:numFmt w:val="bullet"/>
      <w:lvlText w:val="●"/>
      <w:lvlJc w:val="left"/>
      <w:pPr>
        <w:ind w:left="5040" w:hanging="360"/>
      </w:pPr>
      <w:rPr>
        <w:rFonts w:ascii="Arial" w:cs="Arial" w:eastAsia="Arial" w:hAnsi="Arial"/>
        <w:u w:val="none"/>
      </w:rPr>
    </w:lvl>
    <w:lvl w:ilvl="7">
      <w:start w:val="1"/>
      <w:numFmt w:val="bullet"/>
      <w:lvlText w:val="○"/>
      <w:lvlJc w:val="left"/>
      <w:pPr>
        <w:ind w:left="5760" w:hanging="360"/>
      </w:pPr>
      <w:rPr>
        <w:rFonts w:ascii="Arial" w:cs="Arial" w:eastAsia="Arial" w:hAnsi="Arial"/>
        <w:u w:val="none"/>
      </w:rPr>
    </w:lvl>
    <w:lvl w:ilvl="8">
      <w:start w:val="1"/>
      <w:numFmt w:val="bullet"/>
      <w:lvlText w:val="■"/>
      <w:lvlJc w:val="left"/>
      <w:pPr>
        <w:ind w:left="6480" w:hanging="360"/>
      </w:pPr>
      <w:rPr>
        <w:rFonts w:ascii="Arial" w:cs="Arial" w:eastAsia="Arial" w:hAnsi="Arial"/>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Arial" w:cs="Arial" w:eastAsia="Arial" w:hAnsi="Arial"/>
        <w:u w:val="none"/>
      </w:rPr>
    </w:lvl>
    <w:lvl w:ilvl="1">
      <w:start w:val="1"/>
      <w:numFmt w:val="bullet"/>
      <w:lvlText w:val="○"/>
      <w:lvlJc w:val="left"/>
      <w:pPr>
        <w:ind w:left="1440" w:hanging="360"/>
      </w:pPr>
      <w:rPr>
        <w:rFonts w:ascii="Arial" w:cs="Arial" w:eastAsia="Arial" w:hAnsi="Arial"/>
        <w:u w:val="none"/>
      </w:rPr>
    </w:lvl>
    <w:lvl w:ilvl="2">
      <w:start w:val="1"/>
      <w:numFmt w:val="bullet"/>
      <w:lvlText w:val="■"/>
      <w:lvlJc w:val="left"/>
      <w:pPr>
        <w:ind w:left="2160" w:hanging="360"/>
      </w:pPr>
      <w:rPr>
        <w:rFonts w:ascii="Arial" w:cs="Arial" w:eastAsia="Arial" w:hAnsi="Arial"/>
        <w:u w:val="none"/>
      </w:rPr>
    </w:lvl>
    <w:lvl w:ilvl="3">
      <w:start w:val="1"/>
      <w:numFmt w:val="bullet"/>
      <w:lvlText w:val="●"/>
      <w:lvlJc w:val="left"/>
      <w:pPr>
        <w:ind w:left="2880" w:hanging="360"/>
      </w:pPr>
      <w:rPr>
        <w:rFonts w:ascii="Arial" w:cs="Arial" w:eastAsia="Arial" w:hAnsi="Arial"/>
        <w:u w:val="none"/>
      </w:rPr>
    </w:lvl>
    <w:lvl w:ilvl="4">
      <w:start w:val="1"/>
      <w:numFmt w:val="bullet"/>
      <w:lvlText w:val="○"/>
      <w:lvlJc w:val="left"/>
      <w:pPr>
        <w:ind w:left="3600" w:hanging="360"/>
      </w:pPr>
      <w:rPr>
        <w:rFonts w:ascii="Arial" w:cs="Arial" w:eastAsia="Arial" w:hAnsi="Arial"/>
        <w:u w:val="none"/>
      </w:rPr>
    </w:lvl>
    <w:lvl w:ilvl="5">
      <w:start w:val="1"/>
      <w:numFmt w:val="bullet"/>
      <w:lvlText w:val="■"/>
      <w:lvlJc w:val="left"/>
      <w:pPr>
        <w:ind w:left="4320" w:hanging="360"/>
      </w:pPr>
      <w:rPr>
        <w:rFonts w:ascii="Arial" w:cs="Arial" w:eastAsia="Arial" w:hAnsi="Arial"/>
        <w:u w:val="none"/>
      </w:rPr>
    </w:lvl>
    <w:lvl w:ilvl="6">
      <w:start w:val="1"/>
      <w:numFmt w:val="bullet"/>
      <w:lvlText w:val="●"/>
      <w:lvlJc w:val="left"/>
      <w:pPr>
        <w:ind w:left="5040" w:hanging="360"/>
      </w:pPr>
      <w:rPr>
        <w:rFonts w:ascii="Arial" w:cs="Arial" w:eastAsia="Arial" w:hAnsi="Arial"/>
        <w:u w:val="none"/>
      </w:rPr>
    </w:lvl>
    <w:lvl w:ilvl="7">
      <w:start w:val="1"/>
      <w:numFmt w:val="bullet"/>
      <w:lvlText w:val="○"/>
      <w:lvlJc w:val="left"/>
      <w:pPr>
        <w:ind w:left="5760" w:hanging="360"/>
      </w:pPr>
      <w:rPr>
        <w:rFonts w:ascii="Arial" w:cs="Arial" w:eastAsia="Arial" w:hAnsi="Arial"/>
        <w:u w:val="none"/>
      </w:rPr>
    </w:lvl>
    <w:lvl w:ilvl="8">
      <w:start w:val="1"/>
      <w:numFmt w:val="bullet"/>
      <w:lvlText w:val="■"/>
      <w:lvlJc w:val="left"/>
      <w:pPr>
        <w:ind w:left="6480" w:hanging="360"/>
      </w:pPr>
      <w:rPr>
        <w:rFonts w:ascii="Arial" w:cs="Arial" w:eastAsia="Arial" w:hAnsi="Arial"/>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fSMrVna7vi/ZDqB0nb6xG9//Ntg==">AMUW2mWSDe9e1Z3TvQMlBWxtgUuXEwF7S0A9cSOcuzZYPMrCkKUydC5lk7XMyM35bMpYXT1Bdq4PFJM4zbmgRXwsUJymYvxgq048NfzUhRC5wzYpnPZ6fpE=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